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4C" w:rsidRPr="00A329F6" w:rsidRDefault="005C34F3" w:rsidP="0084594C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A329F6">
        <w:rPr>
          <w:rFonts w:ascii="Times New Roman" w:hAnsi="Times New Roman" w:cs="Times New Roman"/>
          <w:b/>
          <w:sz w:val="20"/>
          <w:szCs w:val="20"/>
          <w:lang w:val="uk-UA"/>
        </w:rPr>
        <w:t>Перелік питань для співбесі</w:t>
      </w:r>
      <w:r w:rsidR="00E079EB" w:rsidRPr="00A329F6">
        <w:rPr>
          <w:rFonts w:ascii="Times New Roman" w:hAnsi="Times New Roman" w:cs="Times New Roman"/>
          <w:b/>
          <w:sz w:val="20"/>
          <w:szCs w:val="20"/>
          <w:lang w:val="uk-UA"/>
        </w:rPr>
        <w:t>д</w:t>
      </w:r>
      <w:r w:rsidRPr="00A329F6">
        <w:rPr>
          <w:rFonts w:ascii="Times New Roman" w:hAnsi="Times New Roman" w:cs="Times New Roman"/>
          <w:b/>
          <w:sz w:val="20"/>
          <w:szCs w:val="20"/>
          <w:lang w:val="uk-UA"/>
        </w:rPr>
        <w:t>и</w:t>
      </w:r>
      <w:r w:rsidR="00E079EB" w:rsidRPr="00A329F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079EB" w:rsidRPr="00A329F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proofErr w:type="spellEnd"/>
      <w:r w:rsidR="00E079EB" w:rsidRPr="00A329F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метою </w:t>
      </w:r>
      <w:r w:rsidR="00E079EB" w:rsidRPr="00A329F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оцінки відповідності професійної компетентності кандидат</w:t>
      </w:r>
      <w:r w:rsidR="00775764" w:rsidRPr="00A329F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ів</w:t>
      </w:r>
      <w:r w:rsidR="00E079EB" w:rsidRPr="00A329F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, які братимуть участь у конкурсах на зайняття вакантних посад державної служби категорії «В» встановленим вимогам</w:t>
      </w:r>
    </w:p>
    <w:p w:rsidR="006C3564" w:rsidRDefault="006C3564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Державна мова в Україні </w:t>
      </w:r>
      <w:r w:rsidRPr="006C356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10 Конституції України);</w:t>
      </w:r>
    </w:p>
    <w:p w:rsidR="00251792" w:rsidRPr="00251792" w:rsidRDefault="00251792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Система судоустрою </w:t>
      </w:r>
      <w:r w:rsidRPr="002517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17 ЗУ «Про судоустрій і статус суддів»);</w:t>
      </w:r>
    </w:p>
    <w:p w:rsidR="00251792" w:rsidRPr="0030585E" w:rsidRDefault="00251792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Види і склад місцевих судів. Повноваження місцевого суду </w:t>
      </w:r>
      <w:r w:rsidR="0030585E" w:rsidRPr="003058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(ст. 21-22</w:t>
      </w:r>
      <w:r w:rsidR="0030585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30585E" w:rsidRPr="002517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ЗУ «Про судоустрій і статус суддів»</w:t>
      </w:r>
      <w:r w:rsidR="0030585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);</w:t>
      </w:r>
    </w:p>
    <w:p w:rsidR="0030585E" w:rsidRPr="00837DB6" w:rsidRDefault="0030585E" w:rsidP="003058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Види і склад апеляційних судів. Повноваження апеляційного суду </w:t>
      </w:r>
      <w:r w:rsidRPr="003058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(ст.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26-27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2517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ЗУ «Про судоустрій і статус суддів»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);</w:t>
      </w:r>
    </w:p>
    <w:p w:rsidR="00837DB6" w:rsidRPr="0009045E" w:rsidRDefault="00837DB6" w:rsidP="00837D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837DB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Склад та структура </w:t>
      </w:r>
      <w:proofErr w:type="gramStart"/>
      <w:r w:rsidRPr="00837DB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Верховного</w:t>
      </w:r>
      <w:proofErr w:type="gramEnd"/>
      <w:r w:rsidRPr="00837DB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Суду</w:t>
      </w:r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837DB6">
        <w:rPr>
          <w:i/>
          <w:color w:val="000000"/>
          <w:sz w:val="18"/>
          <w:szCs w:val="18"/>
          <w:shd w:val="clear" w:color="auto" w:fill="FFFFFF"/>
          <w:lang w:val="uk-UA"/>
        </w:rPr>
        <w:t>(</w:t>
      </w:r>
      <w:r w:rsidRPr="00837DB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ст. 26-27</w:t>
      </w:r>
      <w:r w:rsidRPr="00837DB6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837DB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ЗУ «Про судоустрій і статус суддів»);</w:t>
      </w:r>
      <w:r w:rsidRPr="00837DB6"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</w:p>
    <w:p w:rsidR="0009045E" w:rsidRPr="00837DB6" w:rsidRDefault="0009045E" w:rsidP="00837D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Присяга державного службовця </w:t>
      </w:r>
      <w:r w:rsidRPr="0009045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36 ЗУ «Про державну службу»);</w:t>
      </w:r>
    </w:p>
    <w:p w:rsidR="0084594C" w:rsidRPr="00A329F6" w:rsidRDefault="0084594C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A329F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Фіксування судового процесу (судового засідання) за допомогою технічних засобів</w:t>
      </w:r>
      <w:r w:rsidRPr="00A329F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A329F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(Інструкція про порядок роботи з технічними засобами фіксування судового процесу (судового засідання)</w:t>
      </w:r>
      <w:r w:rsidR="00C60ACB" w:rsidRPr="00A329F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та </w:t>
      </w:r>
      <w:r w:rsidR="00C60ACB" w:rsidRPr="00A329F6">
        <w:rPr>
          <w:rFonts w:ascii="Times New Roman" w:hAnsi="Times New Roman" w:cs="Times New Roman"/>
          <w:i/>
          <w:sz w:val="20"/>
          <w:szCs w:val="20"/>
          <w:lang w:val="uk-UA"/>
        </w:rPr>
        <w:t xml:space="preserve">Інструкціє про порядок роботи з технічними засобами відеозапису ходу і результатів процесуальних дій проведених у режимі </w:t>
      </w:r>
      <w:proofErr w:type="spellStart"/>
      <w:r w:rsidR="00C60ACB" w:rsidRPr="00A329F6">
        <w:rPr>
          <w:rFonts w:ascii="Times New Roman" w:hAnsi="Times New Roman" w:cs="Times New Roman"/>
          <w:i/>
          <w:sz w:val="20"/>
          <w:szCs w:val="20"/>
          <w:lang w:val="uk-UA"/>
        </w:rPr>
        <w:t>відеоконференції</w:t>
      </w:r>
      <w:proofErr w:type="spellEnd"/>
      <w:r w:rsidR="00C60ACB" w:rsidRPr="00A329F6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під час судового засідання (кримінального провадження)</w:t>
      </w:r>
      <w:r w:rsidR="00A329F6" w:rsidRPr="00A329F6">
        <w:rPr>
          <w:rFonts w:ascii="Times New Roman" w:hAnsi="Times New Roman" w:cs="Times New Roman"/>
          <w:i/>
          <w:sz w:val="20"/>
          <w:szCs w:val="20"/>
          <w:lang w:val="uk-UA"/>
        </w:rPr>
        <w:t>;</w:t>
      </w:r>
    </w:p>
    <w:p w:rsidR="00A329F6" w:rsidRPr="00A329F6" w:rsidRDefault="00387E7A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A329F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Робота з адміністративними позовами, у відкритті провадження у справі за якими відмолено, з адміністративними позовами, повернутими з підстав інших, ніж у </w:t>
      </w:r>
      <w:r w:rsidR="00A329F6" w:rsidRPr="00A329F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зв’язку</w:t>
      </w:r>
      <w:r w:rsidRPr="00A329F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з </w:t>
      </w:r>
      <w:proofErr w:type="spellStart"/>
      <w:r w:rsidR="00A329F6" w:rsidRPr="00A329F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неусуненням</w:t>
      </w:r>
      <w:proofErr w:type="spellEnd"/>
      <w:r w:rsidRPr="00A329F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недоліків після залишення заяви без руху</w:t>
      </w:r>
      <w:r w:rsidR="00A329F6" w:rsidRPr="00A329F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A329F6" w:rsidRPr="00A329F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(Розділ 20 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справ);</w:t>
      </w:r>
    </w:p>
    <w:p w:rsidR="00C60ACB" w:rsidRPr="003240B0" w:rsidRDefault="003240B0" w:rsidP="00324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3240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Робота з заявами у цивільних справах, які залишені без руху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3240B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(Розділ 21 вказаної Інструкції);</w:t>
      </w:r>
    </w:p>
    <w:p w:rsidR="00FB5364" w:rsidRPr="00FB5364" w:rsidRDefault="008D5908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FB53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Робота з цивільними позовними заявами та заявами окремого провадження, у відкриті провадження у справі за яким відмолено, заявами про видачу судового наказу, щодо яких відмовлено у прийнятті, а також із цивільними позовними заявами, заявами окремого провадження та заявами про видачу судового наказу, повернутими з підстав інших, ніж у </w:t>
      </w:r>
      <w:r w:rsidR="00FB5364" w:rsidRPr="00FB53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зв’язку</w:t>
      </w:r>
      <w:r w:rsidRPr="00FB53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з </w:t>
      </w:r>
      <w:proofErr w:type="spellStart"/>
      <w:r w:rsidRPr="00FB53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неусуненням</w:t>
      </w:r>
      <w:proofErr w:type="spellEnd"/>
      <w:r w:rsidRPr="00FB53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недоліків піс</w:t>
      </w:r>
      <w:r w:rsidR="00FB5364" w:rsidRPr="00FB53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л</w:t>
      </w:r>
      <w:r w:rsidRPr="00FB53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я залишення заяви без руху, із заявами про забезпечення позову, щодо яких винесено ухвалу </w:t>
      </w:r>
      <w:r w:rsidR="00FB5364" w:rsidRPr="00FB53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про їх повернення</w:t>
      </w:r>
      <w:r w:rsidR="00FB53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5364" w:rsidRPr="00FB536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(Розділ 22 Інструкції)</w:t>
      </w:r>
      <w:r w:rsidR="00FB536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;</w:t>
      </w:r>
    </w:p>
    <w:p w:rsidR="00F6245C" w:rsidRPr="00142C17" w:rsidRDefault="00F6245C" w:rsidP="00142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142C1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Особливості проходження справ у суді з заявами про перегляд судових рішень у цивільних та адміністративних справах за </w:t>
      </w:r>
      <w:proofErr w:type="spellStart"/>
      <w:r w:rsidRPr="00142C1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нововиявленими</w:t>
      </w:r>
      <w:proofErr w:type="spellEnd"/>
      <w:r w:rsidRPr="00142C1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обставинами, а також зі зверненнями у порядку виконання судових рішень у цивільних та адміністративних справах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(</w:t>
      </w:r>
      <w:r w:rsidRPr="00FB536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Розділ 2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4 </w:t>
      </w:r>
      <w:r w:rsidRPr="00FB536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Інструкції)</w:t>
      </w:r>
      <w:r w:rsidRPr="00142C1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;</w:t>
      </w:r>
    </w:p>
    <w:p w:rsidR="00142C17" w:rsidRPr="00142C17" w:rsidRDefault="00142C17" w:rsidP="00142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142C1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Формування і оформлення судової справи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(Розділ 28 Інструкції);</w:t>
      </w:r>
    </w:p>
    <w:p w:rsidR="00142C17" w:rsidRDefault="00901068" w:rsidP="00142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DC783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Звернення судових рішень до виконання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(</w:t>
      </w:r>
      <w:r w:rsidRPr="00DC7839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Розділ 29 Інструкції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);</w:t>
      </w:r>
    </w:p>
    <w:p w:rsidR="00115E7E" w:rsidRDefault="00115E7E" w:rsidP="00142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Загальні правила реєстрації судових справ, індекси справ у місцевому загальному суді </w:t>
      </w:r>
      <w:r w:rsidRPr="00CB4FC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</w:t>
      </w:r>
      <w:proofErr w:type="spellStart"/>
      <w:r w:rsidRPr="00CB4FC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п.</w:t>
      </w:r>
      <w:r w:rsidR="003B038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п</w:t>
      </w:r>
      <w:proofErr w:type="spellEnd"/>
      <w:r w:rsidR="003B038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.</w:t>
      </w:r>
      <w:r w:rsidRPr="00CB4FC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2.14 – 2.15 Розділу </w:t>
      </w:r>
      <w:r w:rsidR="00CB4FC5" w:rsidRPr="00CB4FC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2 Інструкції)</w:t>
      </w:r>
      <w:r w:rsidR="00CB4FC5" w:rsidRPr="00CB4F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;</w:t>
      </w:r>
    </w:p>
    <w:p w:rsidR="00E41665" w:rsidRPr="00E41665" w:rsidRDefault="00E41665" w:rsidP="00E416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BD57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Порядок формування виділених матеріалів справи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п.</w:t>
      </w:r>
      <w:r w:rsidR="003B038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п</w:t>
      </w:r>
      <w:proofErr w:type="spellEnd"/>
      <w:r w:rsidR="003B038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2.21 – 2.23 Інструкції);</w:t>
      </w:r>
    </w:p>
    <w:p w:rsidR="00CB4FC5" w:rsidRDefault="00CB4FC5" w:rsidP="00142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Що таке автоматизована система документообігу суду</w:t>
      </w:r>
      <w:r w:rsidRPr="00CB4F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B4FC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Її основні функції (завдання)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B4FC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(Розділ 1, 3 Положення про автоматизовану систему документообігу суду); </w:t>
      </w:r>
    </w:p>
    <w:p w:rsidR="00A227C4" w:rsidRDefault="00483538" w:rsidP="00A22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Порядок реєстрації справ </w:t>
      </w:r>
      <w:r w:rsidRPr="003B038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</w:t>
      </w:r>
      <w:proofErr w:type="spellStart"/>
      <w:r w:rsidRPr="003B038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п.</w:t>
      </w:r>
      <w:r w:rsidR="003B038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п</w:t>
      </w:r>
      <w:proofErr w:type="spellEnd"/>
      <w:r w:rsidR="003B038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.</w:t>
      </w:r>
      <w:r w:rsidRPr="003B038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2.4.3 Положення про автоматизовану систему документообігу суду)</w:t>
      </w:r>
      <w:r w:rsidR="00A227C4" w:rsidRPr="003B038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;</w:t>
      </w:r>
    </w:p>
    <w:p w:rsidR="003B038C" w:rsidRDefault="003B038C" w:rsidP="003B03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Реєстрація вхідної та вихідної кореспонденції та етапів її руху </w:t>
      </w:r>
      <w:r w:rsidRPr="003B038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(п. 2.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2</w:t>
      </w:r>
      <w:r w:rsidRPr="003B038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Положення про автоматизовану систему документообігу суду);</w:t>
      </w:r>
    </w:p>
    <w:p w:rsidR="003B038C" w:rsidRPr="003B038C" w:rsidRDefault="003B038C" w:rsidP="00A22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09045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Функціональні обов’язки, права користувачів автоматизованої системи документообігу суду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</w:t>
      </w:r>
      <w:r w:rsidR="0009045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п. 2.1 Положення про </w:t>
      </w:r>
      <w:r w:rsidR="0009045E" w:rsidRPr="003B038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автоматизовану систему документообігу суду</w:t>
      </w:r>
      <w:r w:rsidR="0009045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);</w:t>
      </w:r>
    </w:p>
    <w:p w:rsidR="00BD5778" w:rsidRPr="00CB4FC5" w:rsidRDefault="00BD5778" w:rsidP="00142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Мова, якою здійснюється кримінальне провадження </w:t>
      </w:r>
      <w:r w:rsidRPr="00BD5778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29 КПК України);</w:t>
      </w:r>
    </w:p>
    <w:p w:rsidR="00232591" w:rsidRPr="00232591" w:rsidRDefault="00DC7839" w:rsidP="00232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F27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Склад суду. Сторона обвинувачення. Сторона захисту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 </w:t>
      </w:r>
      <w:r w:rsidRPr="002F270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31,</w:t>
      </w:r>
      <w:r w:rsidR="002F270E" w:rsidRPr="002F270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36, 42-45 КПК України)</w:t>
      </w:r>
      <w:r w:rsidR="002F27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;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</w:p>
    <w:p w:rsidR="001B2D0E" w:rsidRPr="001B2D0E" w:rsidRDefault="002F270E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Підтвердження повноважень захисника. </w:t>
      </w:r>
      <w:proofErr w:type="spellStart"/>
      <w:r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Обов’язкова</w:t>
      </w:r>
      <w:proofErr w:type="spellEnd"/>
      <w:r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участь </w:t>
      </w:r>
      <w:proofErr w:type="spellStart"/>
      <w:r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захисника</w:t>
      </w:r>
      <w:proofErr w:type="spellEnd"/>
      <w:r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="001B2D0E"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Відмова</w:t>
      </w:r>
      <w:proofErr w:type="spellEnd"/>
      <w:r w:rsidR="001B2D0E"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B2D0E"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від</w:t>
      </w:r>
      <w:proofErr w:type="spellEnd"/>
      <w:r w:rsidR="001B2D0E"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B2D0E"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захисника</w:t>
      </w:r>
      <w:proofErr w:type="spellEnd"/>
      <w:r w:rsidR="001B2D0E"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B2D0E"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або</w:t>
      </w:r>
      <w:proofErr w:type="spellEnd"/>
      <w:r w:rsidR="001B2D0E"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B2D0E"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його</w:t>
      </w:r>
      <w:proofErr w:type="spellEnd"/>
      <w:r w:rsidR="001B2D0E"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B2D0E" w:rsidRPr="001B2D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заміна</w:t>
      </w:r>
      <w:proofErr w:type="spellEnd"/>
      <w:r w:rsidR="001B2D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1B2D0E" w:rsidRPr="001B2D0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50, 52, 54 КПК України)</w:t>
      </w:r>
      <w:r w:rsidR="001B2D0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;</w:t>
      </w:r>
    </w:p>
    <w:p w:rsidR="00A20F78" w:rsidRDefault="001B2D0E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A20F78" w:rsidRPr="00A20F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Процесуальні строки</w:t>
      </w:r>
      <w:r w:rsidR="00A20F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895FA4" w:rsidRPr="00895FA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у кримінальному провадженню</w:t>
      </w:r>
      <w:r w:rsidR="00895F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A20F78" w:rsidRPr="00A20F78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(глава 7 КПК України);</w:t>
      </w:r>
    </w:p>
    <w:p w:rsidR="00A20F78" w:rsidRDefault="00A20F78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Судовий</w:t>
      </w:r>
      <w:proofErr w:type="spellEnd"/>
      <w:r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виклик</w:t>
      </w:r>
      <w:proofErr w:type="spellEnd"/>
      <w:r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. </w:t>
      </w:r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Порядок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здійснення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виклику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кримінальному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провадженні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proofErr w:type="gram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</w:t>
      </w:r>
      <w:proofErr w:type="gram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ідтвердження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отримання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особою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повістки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про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виклик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або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ознайомлення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її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змістом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іншим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шляхом</w:t>
      </w:r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Змі</w:t>
      </w:r>
      <w:proofErr w:type="gram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ст</w:t>
      </w:r>
      <w:proofErr w:type="spellEnd"/>
      <w:proofErr w:type="gram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повістки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про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виклик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Поважні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причини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неприбуття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особи на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виклик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Наслідки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неприбуття</w:t>
      </w:r>
      <w:proofErr w:type="spellEnd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 w:rsidR="00DF542C" w:rsidRPr="00DF54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виклик</w:t>
      </w:r>
      <w:proofErr w:type="spellEnd"/>
      <w:r w:rsidR="00DF542C"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DF542C" w:rsidRPr="00DF542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(ст. 134 – 139 КПК України); </w:t>
      </w:r>
    </w:p>
    <w:p w:rsidR="007F2DA2" w:rsidRDefault="00F42283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7F2DA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Порядок </w:t>
      </w:r>
      <w:proofErr w:type="spellStart"/>
      <w:r w:rsidRPr="007F2DA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розгляду</w:t>
      </w:r>
      <w:proofErr w:type="spellEnd"/>
      <w:r w:rsidRPr="007F2DA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F2DA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клопотання</w:t>
      </w:r>
      <w:proofErr w:type="spellEnd"/>
      <w:r w:rsidRPr="007F2DA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про </w:t>
      </w:r>
      <w:proofErr w:type="spellStart"/>
      <w:r w:rsidRPr="007F2DA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застосування</w:t>
      </w:r>
      <w:proofErr w:type="spellEnd"/>
      <w:r w:rsidRPr="007F2DA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F2DA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запобіжного</w:t>
      </w:r>
      <w:proofErr w:type="spellEnd"/>
      <w:r w:rsidRPr="007F2DA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заходу</w:t>
      </w:r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7F2DA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</w:t>
      </w:r>
      <w:r w:rsidR="007F2DA2" w:rsidRPr="007F2DA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193 КПК України)</w:t>
      </w:r>
      <w:r w:rsidR="007F2DA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;</w:t>
      </w:r>
    </w:p>
    <w:p w:rsidR="00B138A3" w:rsidRPr="00B138A3" w:rsidRDefault="00B138A3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lastRenderedPageBreak/>
        <w:t xml:space="preserve">Судовий розгляд у кримінальному провадженні </w:t>
      </w:r>
      <w:r w:rsidRPr="00B138A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(глава 28 КПК України);</w:t>
      </w:r>
    </w:p>
    <w:p w:rsidR="00DF542C" w:rsidRDefault="00B138A3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CA096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Процедура судового розгляду</w:t>
      </w:r>
      <w:r w:rsidR="00CA0961"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CA096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342</w:t>
      </w:r>
      <w:r w:rsidR="00CA096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-368</w:t>
      </w:r>
      <w:r w:rsidRPr="00CA096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КПК України);</w:t>
      </w:r>
    </w:p>
    <w:p w:rsidR="00232591" w:rsidRPr="00B138A3" w:rsidRDefault="00232591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Направлення </w:t>
      </w:r>
      <w:r w:rsidR="008B01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кримінального провадження з одного суду до іншого </w:t>
      </w:r>
      <w:r w:rsidR="008B0157" w:rsidRPr="008B01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34 КПК України);</w:t>
      </w:r>
    </w:p>
    <w:p w:rsidR="00B138A3" w:rsidRDefault="00E334A1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E33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Судові рішення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(глава 29 КПК України);</w:t>
      </w:r>
    </w:p>
    <w:p w:rsidR="00A41AC2" w:rsidRDefault="00E334A1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A41AC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Порядок </w:t>
      </w:r>
      <w:proofErr w:type="spellStart"/>
      <w:r w:rsidRPr="00A41AC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і</w:t>
      </w:r>
      <w:proofErr w:type="spellEnd"/>
      <w:r w:rsidRPr="00A41AC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строки </w:t>
      </w:r>
      <w:proofErr w:type="spellStart"/>
      <w:r w:rsidRPr="00A41AC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апеляційного</w:t>
      </w:r>
      <w:proofErr w:type="spellEnd"/>
      <w:r w:rsidRPr="00A41AC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41AC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оскарження</w:t>
      </w:r>
      <w:proofErr w:type="spellEnd"/>
      <w:r w:rsidR="00E36153" w:rsidRPr="00A41AC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. Дії суду першої інстанції після одержання апеляційних скарг</w:t>
      </w:r>
      <w:r w:rsidR="00A41A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361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36153" w:rsidRPr="00A41AC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395,</w:t>
      </w:r>
      <w:r w:rsidR="00A41AC2" w:rsidRPr="00A41AC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397 КПК України);</w:t>
      </w:r>
    </w:p>
    <w:p w:rsidR="00674C74" w:rsidRPr="00C763D3" w:rsidRDefault="00674C74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674C7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Мова</w:t>
      </w:r>
      <w:proofErr w:type="spellEnd"/>
      <w:r w:rsidRPr="00674C7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74C7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цивільного</w:t>
      </w:r>
      <w:proofErr w:type="spellEnd"/>
      <w:r w:rsidRPr="00674C7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74C7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судочинства</w:t>
      </w:r>
      <w:proofErr w:type="spellEnd"/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C763D3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  <w:t>(</w:t>
      </w:r>
      <w:r w:rsidRPr="00C763D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ст. 9 ЦПК України</w:t>
      </w:r>
      <w:r w:rsidRPr="00C763D3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  <w:t>);</w:t>
      </w:r>
    </w:p>
    <w:p w:rsidR="0086514D" w:rsidRDefault="0094794C" w:rsidP="00C60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86514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Склад суду</w:t>
      </w:r>
      <w:r w:rsidRPr="0086514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. Відводи</w:t>
      </w:r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86514D"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86514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33-41 ЦПК України);</w:t>
      </w:r>
    </w:p>
    <w:p w:rsidR="00E334A1" w:rsidRDefault="00B5636B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Сторон</w:t>
      </w:r>
      <w:r w:rsidR="00707C47" w:rsidRPr="00B5636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</w:t>
      </w:r>
      <w:proofErr w:type="spellEnd"/>
      <w:r w:rsidR="00707C47" w:rsidRPr="00B5636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 w:rsidR="00707C47" w:rsidRPr="00B5636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цивільному</w:t>
      </w:r>
      <w:proofErr w:type="spellEnd"/>
      <w:r w:rsidR="00707C47" w:rsidRPr="00B5636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07C47" w:rsidRPr="00B5636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процесі</w:t>
      </w:r>
      <w:proofErr w:type="spellEnd"/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B5636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48 ЦПК України);</w:t>
      </w:r>
    </w:p>
    <w:p w:rsidR="00577726" w:rsidRDefault="00577726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Участь у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справі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представника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. </w:t>
      </w:r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Особи,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які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можуть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бути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представниками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. </w:t>
      </w:r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Особи,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які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можуть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бути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представниками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Документи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що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</w:t>
      </w:r>
      <w:proofErr w:type="gram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ідтверджують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повноваження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представників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Повноваження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представника</w:t>
      </w:r>
      <w:proofErr w:type="spellEnd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 w:rsidRPr="003F4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суді</w:t>
      </w:r>
      <w:proofErr w:type="spellEnd"/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3F458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(ст. 58, </w:t>
      </w:r>
      <w:r w:rsidR="003F4585" w:rsidRPr="003F458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60, 61, 62, 64 ЦПК України</w:t>
      </w:r>
      <w:r w:rsidR="003F458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);</w:t>
      </w:r>
    </w:p>
    <w:p w:rsidR="003F4585" w:rsidRDefault="00794B36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DB3BD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Інші учасники судового процесу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(ст. 65-75 ЦПК України);</w:t>
      </w:r>
    </w:p>
    <w:p w:rsidR="00794B36" w:rsidRDefault="00895FA4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DB3BD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Процесуальні строки у цивільному провадженні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(ст. 120-127 ЦПК України);</w:t>
      </w:r>
    </w:p>
    <w:p w:rsidR="00895FA4" w:rsidRPr="00132A20" w:rsidRDefault="008D1905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8D190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Судові</w:t>
      </w:r>
      <w:proofErr w:type="spellEnd"/>
      <w:r w:rsidRPr="008D190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D190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виклики</w:t>
      </w:r>
      <w:proofErr w:type="spellEnd"/>
      <w:r w:rsidRPr="008D190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D190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і</w:t>
      </w:r>
      <w:proofErr w:type="spellEnd"/>
      <w:r w:rsidRPr="008D190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D190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повідомлення</w:t>
      </w:r>
      <w:proofErr w:type="spellEnd"/>
      <w:r w:rsidRPr="008D190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у цивільному провадженні</w:t>
      </w:r>
      <w:r>
        <w:rPr>
          <w:b/>
          <w:bCs/>
          <w:color w:val="000000"/>
          <w:shd w:val="clear" w:color="auto" w:fill="FFFFFF"/>
          <w:lang w:val="uk-UA"/>
        </w:rPr>
        <w:t xml:space="preserve"> </w:t>
      </w:r>
      <w:r w:rsidRPr="008D190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val="uk-UA"/>
        </w:rPr>
        <w:t>(ст. 128-131 ЦПК України);</w:t>
      </w:r>
    </w:p>
    <w:p w:rsidR="00132A20" w:rsidRPr="000B1D06" w:rsidRDefault="00132A20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Заходи процесуального примусу </w:t>
      </w:r>
      <w:r w:rsidRPr="00132A2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val="uk-UA"/>
        </w:rPr>
        <w:t>(ст. 143-148 ЦПК України);</w:t>
      </w:r>
    </w:p>
    <w:p w:rsidR="000B1D06" w:rsidRPr="00132A20" w:rsidRDefault="000B1D06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B046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Що таке в</w:t>
      </w:r>
      <w:proofErr w:type="spellStart"/>
      <w:r w:rsidRPr="00B046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ідкритість</w:t>
      </w:r>
      <w:proofErr w:type="spellEnd"/>
      <w:r w:rsidRPr="00B046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046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інформації</w:t>
      </w:r>
      <w:proofErr w:type="spellEnd"/>
      <w:r w:rsidRPr="00B046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046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щодо</w:t>
      </w:r>
      <w:proofErr w:type="spellEnd"/>
      <w:r w:rsidRPr="00B046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046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справи</w:t>
      </w:r>
      <w:proofErr w:type="spellEnd"/>
      <w:r w:rsidRPr="00B046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у цивільному судочинстві</w:t>
      </w:r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B0462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</w:t>
      </w:r>
      <w:r w:rsidR="00B0462B" w:rsidRPr="00B0462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ст. 8 ЦПК України);</w:t>
      </w:r>
    </w:p>
    <w:p w:rsidR="00132A20" w:rsidRPr="002B4893" w:rsidRDefault="00132A20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Наказне провадження</w:t>
      </w:r>
      <w:r w:rsidR="00C763D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. Порядок надіслання боржникові копії, строки подання заяви про скасування судового наказу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2B489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(ст. </w:t>
      </w:r>
      <w:r w:rsidR="002B4893" w:rsidRPr="002B489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160 -173 ЦПК України);</w:t>
      </w:r>
    </w:p>
    <w:p w:rsidR="002B4893" w:rsidRDefault="002B4893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2B489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Позовне провадження. Подання відзиву. Подання відповіді на відзив. Подання заперечення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(ст. 178-180 ЦПК України);</w:t>
      </w:r>
    </w:p>
    <w:p w:rsidR="002B4893" w:rsidRDefault="002B4893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Відомості, які зазначаються в протоколі судового засідання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(ст. 248 ЦПК України);</w:t>
      </w:r>
    </w:p>
    <w:p w:rsidR="002B4893" w:rsidRPr="00251FA0" w:rsidRDefault="00C221B9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Зауваження</w:t>
      </w:r>
      <w:proofErr w:type="spellEnd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щодо</w:t>
      </w:r>
      <w:proofErr w:type="spellEnd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технічного</w:t>
      </w:r>
      <w:proofErr w:type="spellEnd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запису</w:t>
      </w:r>
      <w:proofErr w:type="spellEnd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судового</w:t>
      </w:r>
      <w:proofErr w:type="gramEnd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засідання</w:t>
      </w:r>
      <w:proofErr w:type="spellEnd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протоколу судового </w:t>
      </w:r>
      <w:proofErr w:type="spell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засідання</w:t>
      </w:r>
      <w:proofErr w:type="spellEnd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та </w:t>
      </w:r>
      <w:proofErr w:type="spell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їх</w:t>
      </w:r>
      <w:proofErr w:type="spellEnd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розгляд</w:t>
      </w:r>
      <w:proofErr w:type="spellEnd"/>
      <w:r w:rsidRPr="00251FA0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251FA0">
        <w:rPr>
          <w:i/>
          <w:color w:val="000000"/>
          <w:sz w:val="20"/>
          <w:szCs w:val="20"/>
          <w:shd w:val="clear" w:color="auto" w:fill="FFFFFF"/>
          <w:lang w:val="uk-UA"/>
        </w:rPr>
        <w:t>(</w:t>
      </w:r>
      <w:r w:rsidRPr="00251FA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ст. 249 ЦПК України);</w:t>
      </w:r>
    </w:p>
    <w:p w:rsidR="00C221B9" w:rsidRPr="00C221B9" w:rsidRDefault="00C221B9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Види судових рішень у цивільному судочинстві</w:t>
      </w:r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251FA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258 ЦПК України);</w:t>
      </w:r>
    </w:p>
    <w:p w:rsidR="00C221B9" w:rsidRPr="00251FA0" w:rsidRDefault="00C221B9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Набрання</w:t>
      </w:r>
      <w:proofErr w:type="spellEnd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ухвалою</w:t>
      </w:r>
      <w:proofErr w:type="spellEnd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законної</w:t>
      </w:r>
      <w:proofErr w:type="spellEnd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сили</w:t>
      </w:r>
      <w:proofErr w:type="spellEnd"/>
      <w:r w:rsidR="00FA5193"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="00FA5193"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Набрання</w:t>
      </w:r>
      <w:proofErr w:type="spellEnd"/>
      <w:r w:rsidR="00FA5193"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FA5193"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</w:t>
      </w:r>
      <w:proofErr w:type="gramEnd"/>
      <w:r w:rsidR="00FA5193"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ішенням</w:t>
      </w:r>
      <w:proofErr w:type="spellEnd"/>
      <w:r w:rsidR="00FA5193"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суду </w:t>
      </w:r>
      <w:proofErr w:type="spellStart"/>
      <w:r w:rsidR="00FA5193"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законної</w:t>
      </w:r>
      <w:proofErr w:type="spellEnd"/>
      <w:r w:rsidR="00FA5193"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A5193"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сили</w:t>
      </w:r>
      <w:proofErr w:type="spellEnd"/>
      <w:r w:rsidRPr="00251FA0"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251FA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261</w:t>
      </w:r>
      <w:r w:rsidR="00FA5193" w:rsidRPr="00251FA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,</w:t>
      </w:r>
      <w:r w:rsidRPr="00251FA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A5193" w:rsidRPr="00251FA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273 </w:t>
      </w:r>
      <w:r w:rsidRPr="00251FA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ЦПК України);</w:t>
      </w:r>
    </w:p>
    <w:p w:rsidR="00C221B9" w:rsidRDefault="00C221B9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Вручення</w:t>
      </w:r>
      <w:proofErr w:type="spellEnd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судового </w:t>
      </w:r>
      <w:proofErr w:type="spellStart"/>
      <w:proofErr w:type="gramStart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</w:t>
      </w:r>
      <w:proofErr w:type="gramEnd"/>
      <w:r w:rsidRPr="00251F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ішення</w:t>
      </w:r>
      <w:proofErr w:type="spellEnd"/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251FA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272 ЦПК України);</w:t>
      </w:r>
    </w:p>
    <w:p w:rsidR="00251FA0" w:rsidRDefault="00952321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FB459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Справи</w:t>
      </w:r>
      <w:r w:rsidR="00FB4594" w:rsidRPr="00FB459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,</w:t>
      </w:r>
      <w:r w:rsidRPr="00FB459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4594" w:rsidRPr="00FB459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що відносяться до окр</w:t>
      </w:r>
      <w:r w:rsidRPr="00FB459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е</w:t>
      </w:r>
      <w:r w:rsidR="00FB4594" w:rsidRPr="00FB459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м</w:t>
      </w:r>
      <w:r w:rsidRPr="00FB459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ого </w:t>
      </w:r>
      <w:r w:rsidR="00FB4594" w:rsidRPr="00FB459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провадження</w:t>
      </w:r>
      <w:r w:rsidR="00FB459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(ст. 293 ЦПК України);</w:t>
      </w:r>
    </w:p>
    <w:p w:rsidR="00FB4594" w:rsidRDefault="00D41BD7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D41BD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Строки та порядок апеляційного оскарження та направлення справ до суду апеляційної інстанції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(ст. 295, 297 КАС України, 354-355 ЦПК України);</w:t>
      </w:r>
    </w:p>
    <w:p w:rsidR="00232591" w:rsidRPr="00E41665" w:rsidRDefault="00E41665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E4166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Мова</w:t>
      </w:r>
      <w:proofErr w:type="spellEnd"/>
      <w:r w:rsidRPr="00E4166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4166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судочинства</w:t>
      </w:r>
      <w:proofErr w:type="spellEnd"/>
      <w:r w:rsidRPr="00E4166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та </w:t>
      </w:r>
      <w:proofErr w:type="spellStart"/>
      <w:r w:rsidRPr="00E4166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діловодства</w:t>
      </w:r>
      <w:proofErr w:type="spellEnd"/>
      <w:r w:rsidRPr="00E4166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 w:rsidRPr="00E4166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адміністративних</w:t>
      </w:r>
      <w:proofErr w:type="spellEnd"/>
      <w:r w:rsidRPr="00E4166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судах</w:t>
      </w:r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E416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15 КАС України);</w:t>
      </w:r>
    </w:p>
    <w:p w:rsidR="00E41665" w:rsidRDefault="00E41665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30091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Учасники судового процесу. Інші учасники судового процесу в </w:t>
      </w:r>
      <w:r w:rsidR="0030091E" w:rsidRPr="0030091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адміністративному</w:t>
      </w:r>
      <w:r w:rsidRPr="0030091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30091E" w:rsidRPr="0030091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судочинстві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</w:t>
      </w:r>
      <w:r w:rsidR="009878F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ст. 42, </w:t>
      </w:r>
      <w:r w:rsidR="0030091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61 КАС України);</w:t>
      </w:r>
    </w:p>
    <w:p w:rsidR="0030091E" w:rsidRDefault="00365D56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E6288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Час </w:t>
      </w:r>
      <w:r w:rsidR="00E62889" w:rsidRPr="00E6288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вручення судової повістки. Наслідки відмови від одержання повістки</w:t>
      </w:r>
      <w:r w:rsidR="00E62889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(ст. 127-128 КАС України);</w:t>
      </w:r>
    </w:p>
    <w:p w:rsidR="00E62889" w:rsidRPr="00506D63" w:rsidRDefault="00506D63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2B489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Подання відзиву. Подання відповіді на відзив. Подання заперечення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06D6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162 – 164 КАС України)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;</w:t>
      </w:r>
    </w:p>
    <w:p w:rsidR="00506D63" w:rsidRDefault="00506D63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506D6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Участь у судовому засіданні в режимі відео конференції в адміністративному судочинстві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(ст. 195 КАС України);</w:t>
      </w:r>
    </w:p>
    <w:p w:rsidR="00506D63" w:rsidRPr="00E2019A" w:rsidRDefault="00E2019A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E2019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Звертання</w:t>
      </w:r>
      <w:proofErr w:type="spellEnd"/>
      <w:r w:rsidRPr="00E2019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E2019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до</w:t>
      </w:r>
      <w:proofErr w:type="gramEnd"/>
      <w:r w:rsidRPr="00E2019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суду у судовому </w:t>
      </w:r>
      <w:proofErr w:type="spellStart"/>
      <w:r w:rsidRPr="00E2019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засіданні</w:t>
      </w:r>
      <w:proofErr w:type="spellEnd"/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E2019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215 ЦПК України, 197 КАС України);</w:t>
      </w:r>
    </w:p>
    <w:p w:rsidR="00E2019A" w:rsidRPr="00AA0457" w:rsidRDefault="00AA0457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AA04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Справи</w:t>
      </w:r>
      <w:proofErr w:type="spellEnd"/>
      <w:r w:rsidRPr="00AA04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A04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що</w:t>
      </w:r>
      <w:proofErr w:type="spellEnd"/>
      <w:r w:rsidRPr="00AA04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A04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розглядаються</w:t>
      </w:r>
      <w:proofErr w:type="spellEnd"/>
      <w:r w:rsidRPr="00AA04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за правилами </w:t>
      </w:r>
      <w:proofErr w:type="spellStart"/>
      <w:r w:rsidRPr="00AA04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спрощеного</w:t>
      </w:r>
      <w:proofErr w:type="spellEnd"/>
      <w:r w:rsidRPr="00AA04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A04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позовного</w:t>
      </w:r>
      <w:proofErr w:type="spellEnd"/>
      <w:r w:rsidRPr="00AA04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A04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провадження</w:t>
      </w:r>
      <w:proofErr w:type="spellEnd"/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AA04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257 КАС України);</w:t>
      </w:r>
    </w:p>
    <w:p w:rsidR="00AA0457" w:rsidRDefault="00837DB6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837DB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Рішення, що підлягають примусовому виконанню. Виконавчі документи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(ст. 3 ЗУ «Про виконавче провадження);</w:t>
      </w:r>
    </w:p>
    <w:p w:rsidR="00B2568A" w:rsidRDefault="00B2568A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B2568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Права та обов’язки судових розпорядників, основні завдання та організація служби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(Положення про порядок створення та діяльності служби судових розпорядників);</w:t>
      </w:r>
    </w:p>
    <w:p w:rsidR="00837DB6" w:rsidRDefault="00B2568A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D62BC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Порядок складання судовими розпорядниками </w:t>
      </w:r>
      <w:r w:rsidR="00D62BCA" w:rsidRPr="00D62BC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протоколів про адміністративне правопорушення, передбачене статтею 185-3 </w:t>
      </w:r>
      <w:proofErr w:type="spellStart"/>
      <w:r w:rsidR="00D62BCA" w:rsidRPr="00D62BC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КУпАП</w:t>
      </w:r>
      <w:proofErr w:type="spellEnd"/>
      <w:r w:rsidR="00D62BC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(Методичні рекомендації щодо складання протоколів про адміністративне правопорушення судовими розпорядниками);</w:t>
      </w:r>
    </w:p>
    <w:p w:rsidR="00D62BCA" w:rsidRDefault="00D62BCA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48353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Організація судовим розпорядником забезпечення проведення судового засідання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(Інструкція про порядок забезпечення старшими судовими розпорядниками </w:t>
      </w:r>
      <w:r w:rsidR="00483538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та судовими розпорядниками проведення судового засідання, їх взаємодія з правоохоронними органами);</w:t>
      </w:r>
    </w:p>
    <w:p w:rsidR="00A227C4" w:rsidRPr="0057402B" w:rsidRDefault="00A227C4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5740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Завдання та обов’язки, відповідальність секретаря суду (по справам про адміністративне правопорушення);</w:t>
      </w:r>
    </w:p>
    <w:p w:rsidR="00A227C4" w:rsidRPr="0057402B" w:rsidRDefault="00A227C4" w:rsidP="00A22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5740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lastRenderedPageBreak/>
        <w:t xml:space="preserve">Завдання та обов’язки, відповідальність секретаря суду (по </w:t>
      </w:r>
      <w:r w:rsidR="0057402B" w:rsidRPr="005740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цивільним </w:t>
      </w:r>
      <w:r w:rsidRPr="005740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справам);</w:t>
      </w:r>
    </w:p>
    <w:p w:rsidR="0057402B" w:rsidRPr="0057402B" w:rsidRDefault="0057402B" w:rsidP="00574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5740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Завдання та обов’язки, відповідальність секретаря суду (по кримінальним справам);</w:t>
      </w:r>
    </w:p>
    <w:p w:rsidR="00A227C4" w:rsidRPr="0057402B" w:rsidRDefault="00A227C4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5740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Завдання та обов’язки, відповідальність секретаря судового засідання;</w:t>
      </w:r>
    </w:p>
    <w:p w:rsidR="00A227C4" w:rsidRPr="0057402B" w:rsidRDefault="00A227C4" w:rsidP="00707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5740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Завдання та обов’язки, відповідальність судового розпорядника;</w:t>
      </w:r>
    </w:p>
    <w:p w:rsidR="0057402B" w:rsidRPr="0057402B" w:rsidRDefault="0057402B" w:rsidP="00574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5740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Завдання та обов’язки, відповідальність спеціаліста;</w:t>
      </w:r>
    </w:p>
    <w:p w:rsidR="0057402B" w:rsidRDefault="00A227C4" w:rsidP="00574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5740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57402B" w:rsidRPr="0057402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Завдання та обов’язки, відповідальність головного спеціаліста;</w:t>
      </w:r>
    </w:p>
    <w:p w:rsidR="004E1FAA" w:rsidRPr="004E1FAA" w:rsidRDefault="004E1FAA" w:rsidP="00574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</w:pPr>
      <w:r w:rsidRPr="004E1F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Норма </w:t>
      </w:r>
      <w:proofErr w:type="spellStart"/>
      <w:r w:rsidRPr="004E1F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тривалості</w:t>
      </w:r>
      <w:proofErr w:type="spellEnd"/>
      <w:r w:rsidRPr="004E1F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E1F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робочого</w:t>
      </w:r>
      <w:proofErr w:type="spellEnd"/>
      <w:r w:rsidRPr="004E1F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часу</w:t>
      </w:r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4E1FA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50 Кодексу Законі</w:t>
      </w:r>
      <w:proofErr w:type="gramStart"/>
      <w:r w:rsidRPr="004E1FA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в</w:t>
      </w:r>
      <w:proofErr w:type="gramEnd"/>
      <w:r w:rsidRPr="004E1FA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про працю);</w:t>
      </w:r>
    </w:p>
    <w:p w:rsidR="004E1FAA" w:rsidRPr="00911487" w:rsidRDefault="004E1FAA" w:rsidP="00574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911487" w:rsidRPr="009114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Яким нормативним документом визначаються посадові обов’язки працівника суду</w:t>
      </w:r>
      <w:r w:rsidR="00911487" w:rsidRPr="009114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;</w:t>
      </w:r>
    </w:p>
    <w:p w:rsidR="00911487" w:rsidRPr="00911487" w:rsidRDefault="00911487" w:rsidP="00574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Правила </w:t>
      </w:r>
      <w:proofErr w:type="spellStart"/>
      <w:r w:rsidRPr="009114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внутрішнього</w:t>
      </w:r>
      <w:proofErr w:type="spellEnd"/>
      <w:r w:rsidRPr="009114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трудового </w:t>
      </w:r>
      <w:proofErr w:type="spellStart"/>
      <w:r w:rsidRPr="009114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розпорядку</w:t>
      </w:r>
      <w:proofErr w:type="spellEnd"/>
      <w:r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91148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(ст. 142 Кодексу Законів про працю);</w:t>
      </w:r>
    </w:p>
    <w:p w:rsidR="00911487" w:rsidRPr="0057402B" w:rsidRDefault="0046691E" w:rsidP="00574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Якими якостями повинен володіти працівник апарату суду. </w:t>
      </w:r>
    </w:p>
    <w:p w:rsidR="00483538" w:rsidRPr="00C221B9" w:rsidRDefault="00483538" w:rsidP="0057402B">
      <w:pPr>
        <w:pStyle w:val="a3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</w:p>
    <w:sectPr w:rsidR="00483538" w:rsidRPr="00C221B9" w:rsidSect="007D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B5666"/>
    <w:multiLevelType w:val="hybridMultilevel"/>
    <w:tmpl w:val="C0A6122C"/>
    <w:lvl w:ilvl="0" w:tplc="7E48ED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34F3"/>
    <w:rsid w:val="0009045E"/>
    <w:rsid w:val="000B1D06"/>
    <w:rsid w:val="00115E7E"/>
    <w:rsid w:val="00132A20"/>
    <w:rsid w:val="00142C17"/>
    <w:rsid w:val="001B2D0E"/>
    <w:rsid w:val="00232591"/>
    <w:rsid w:val="00251792"/>
    <w:rsid w:val="00251FA0"/>
    <w:rsid w:val="002B4893"/>
    <w:rsid w:val="002F270E"/>
    <w:rsid w:val="0030091E"/>
    <w:rsid w:val="0030585E"/>
    <w:rsid w:val="003240B0"/>
    <w:rsid w:val="00365D56"/>
    <w:rsid w:val="00387E7A"/>
    <w:rsid w:val="003B038C"/>
    <w:rsid w:val="003F4585"/>
    <w:rsid w:val="0046691E"/>
    <w:rsid w:val="00483538"/>
    <w:rsid w:val="004E1FAA"/>
    <w:rsid w:val="00506D63"/>
    <w:rsid w:val="0057402B"/>
    <w:rsid w:val="00577726"/>
    <w:rsid w:val="005C34F3"/>
    <w:rsid w:val="00627E82"/>
    <w:rsid w:val="00674C74"/>
    <w:rsid w:val="006C3564"/>
    <w:rsid w:val="00707C47"/>
    <w:rsid w:val="007103BA"/>
    <w:rsid w:val="00762D7B"/>
    <w:rsid w:val="00775764"/>
    <w:rsid w:val="00794B36"/>
    <w:rsid w:val="007D7BBA"/>
    <w:rsid w:val="007E264E"/>
    <w:rsid w:val="007F2DA2"/>
    <w:rsid w:val="00837DB6"/>
    <w:rsid w:val="0084594C"/>
    <w:rsid w:val="0086514D"/>
    <w:rsid w:val="00874CB5"/>
    <w:rsid w:val="00895FA4"/>
    <w:rsid w:val="008B0157"/>
    <w:rsid w:val="008D1905"/>
    <w:rsid w:val="008D5908"/>
    <w:rsid w:val="00901068"/>
    <w:rsid w:val="00911487"/>
    <w:rsid w:val="0094794C"/>
    <w:rsid w:val="00952321"/>
    <w:rsid w:val="009878FE"/>
    <w:rsid w:val="00A05999"/>
    <w:rsid w:val="00A20F78"/>
    <w:rsid w:val="00A227C4"/>
    <w:rsid w:val="00A329F6"/>
    <w:rsid w:val="00A41AC2"/>
    <w:rsid w:val="00AA0457"/>
    <w:rsid w:val="00B0462B"/>
    <w:rsid w:val="00B138A3"/>
    <w:rsid w:val="00B2568A"/>
    <w:rsid w:val="00B5636B"/>
    <w:rsid w:val="00BD5778"/>
    <w:rsid w:val="00C221B9"/>
    <w:rsid w:val="00C60ACB"/>
    <w:rsid w:val="00C763D3"/>
    <w:rsid w:val="00CA0961"/>
    <w:rsid w:val="00CB4FC5"/>
    <w:rsid w:val="00D41BD7"/>
    <w:rsid w:val="00D62BCA"/>
    <w:rsid w:val="00DB3BD2"/>
    <w:rsid w:val="00DC7839"/>
    <w:rsid w:val="00DF542C"/>
    <w:rsid w:val="00E079EB"/>
    <w:rsid w:val="00E2019A"/>
    <w:rsid w:val="00E334A1"/>
    <w:rsid w:val="00E36153"/>
    <w:rsid w:val="00E41665"/>
    <w:rsid w:val="00E62889"/>
    <w:rsid w:val="00F42283"/>
    <w:rsid w:val="00F460DD"/>
    <w:rsid w:val="00F6245C"/>
    <w:rsid w:val="00FA5193"/>
    <w:rsid w:val="00FB4594"/>
    <w:rsid w:val="00FB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BA"/>
  </w:style>
  <w:style w:type="paragraph" w:styleId="3">
    <w:name w:val="heading 3"/>
    <w:basedOn w:val="a"/>
    <w:link w:val="30"/>
    <w:uiPriority w:val="9"/>
    <w:qFormat/>
    <w:rsid w:val="003B0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03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Иванчик</cp:lastModifiedBy>
  <cp:revision>2</cp:revision>
  <dcterms:created xsi:type="dcterms:W3CDTF">2019-06-20T12:55:00Z</dcterms:created>
  <dcterms:modified xsi:type="dcterms:W3CDTF">2019-06-20T12:55:00Z</dcterms:modified>
</cp:coreProperties>
</file>